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F8F" w:rsidRPr="00007025" w:rsidRDefault="00A86F8F" w:rsidP="00A57FA5">
      <w:pPr>
        <w:ind w:firstLine="709"/>
        <w:jc w:val="center"/>
        <w:rPr>
          <w:sz w:val="28"/>
          <w:szCs w:val="28"/>
        </w:rPr>
      </w:pPr>
      <w:r w:rsidRPr="00007025">
        <w:rPr>
          <w:sz w:val="28"/>
          <w:szCs w:val="28"/>
        </w:rPr>
        <w:t>«Порядок получения организациями льгот по транспортному и земельному налогам за 2020 год».</w:t>
      </w:r>
    </w:p>
    <w:p w:rsidR="00A86F8F" w:rsidRPr="00007025" w:rsidRDefault="008E61B8" w:rsidP="00A57FA5">
      <w:pPr>
        <w:ind w:firstLine="709"/>
        <w:jc w:val="center"/>
        <w:rPr>
          <w:sz w:val="28"/>
          <w:szCs w:val="28"/>
        </w:rPr>
      </w:pPr>
      <w:r w:rsidRPr="00007025">
        <w:rPr>
          <w:sz w:val="28"/>
          <w:szCs w:val="28"/>
        </w:rPr>
        <w:t>Старший налоговый инспектор</w:t>
      </w:r>
      <w:r w:rsidR="00A86F8F" w:rsidRPr="00007025">
        <w:rPr>
          <w:sz w:val="28"/>
          <w:szCs w:val="28"/>
        </w:rPr>
        <w:t xml:space="preserve"> отдела работы с налогоплательщиками УФНС России по Удмуртской Республике </w:t>
      </w:r>
      <w:r w:rsidRPr="00007025">
        <w:rPr>
          <w:b/>
          <w:sz w:val="28"/>
          <w:szCs w:val="28"/>
        </w:rPr>
        <w:t>Т.А. Протасова</w:t>
      </w:r>
      <w:r w:rsidR="00A86F8F" w:rsidRPr="00007025">
        <w:rPr>
          <w:sz w:val="28"/>
          <w:szCs w:val="28"/>
        </w:rPr>
        <w:t>.</w:t>
      </w:r>
    </w:p>
    <w:p w:rsidR="00A86F8F" w:rsidRPr="00007025" w:rsidRDefault="00007025" w:rsidP="00895BF2">
      <w:pPr>
        <w:spacing w:after="0" w:line="240" w:lineRule="auto"/>
        <w:ind w:firstLine="709"/>
        <w:jc w:val="both"/>
        <w:rPr>
          <w:sz w:val="28"/>
          <w:szCs w:val="28"/>
        </w:rPr>
      </w:pPr>
      <w:r w:rsidRPr="0000635F">
        <w:rPr>
          <w:b/>
          <w:sz w:val="32"/>
          <w:szCs w:val="32"/>
        </w:rPr>
        <w:t>2</w:t>
      </w:r>
      <w:r w:rsidR="00895BF2" w:rsidRPr="00007025">
        <w:rPr>
          <w:sz w:val="28"/>
          <w:szCs w:val="28"/>
        </w:rPr>
        <w:t xml:space="preserve"> </w:t>
      </w:r>
      <w:r w:rsidR="00E25BC2" w:rsidRPr="00007025">
        <w:rPr>
          <w:sz w:val="28"/>
          <w:szCs w:val="28"/>
        </w:rPr>
        <w:t xml:space="preserve">Федеральным законом от 15.04.2019 № 63-ФЗ в Налоговый кодекс РФ были внесены </w:t>
      </w:r>
      <w:r w:rsidR="00084FAB" w:rsidRPr="00007025">
        <w:rPr>
          <w:sz w:val="28"/>
          <w:szCs w:val="28"/>
        </w:rPr>
        <w:t>изменения, отменяющие для налогоплательщиков-организаций обязанность представл</w:t>
      </w:r>
      <w:r w:rsidR="000165FA" w:rsidRPr="00007025">
        <w:rPr>
          <w:sz w:val="28"/>
          <w:szCs w:val="28"/>
        </w:rPr>
        <w:t>ять</w:t>
      </w:r>
      <w:r w:rsidR="00084FAB" w:rsidRPr="00007025">
        <w:rPr>
          <w:sz w:val="28"/>
          <w:szCs w:val="28"/>
        </w:rPr>
        <w:t xml:space="preserve"> налоговы</w:t>
      </w:r>
      <w:r w:rsidR="000165FA" w:rsidRPr="00007025">
        <w:rPr>
          <w:sz w:val="28"/>
          <w:szCs w:val="28"/>
        </w:rPr>
        <w:t>е</w:t>
      </w:r>
      <w:r w:rsidR="00084FAB" w:rsidRPr="00007025">
        <w:rPr>
          <w:sz w:val="28"/>
          <w:szCs w:val="28"/>
        </w:rPr>
        <w:t xml:space="preserve"> деклараци</w:t>
      </w:r>
      <w:r w:rsidR="000165FA" w:rsidRPr="00007025">
        <w:rPr>
          <w:sz w:val="28"/>
          <w:szCs w:val="28"/>
        </w:rPr>
        <w:t>и</w:t>
      </w:r>
      <w:r w:rsidR="00084FAB" w:rsidRPr="00007025">
        <w:rPr>
          <w:sz w:val="28"/>
          <w:szCs w:val="28"/>
        </w:rPr>
        <w:t xml:space="preserve"> по транспортному и земельному налогам за налоговый период 2020 года и последующие налоговые периоды.</w:t>
      </w:r>
      <w:r w:rsidR="001A1064" w:rsidRPr="00007025">
        <w:rPr>
          <w:sz w:val="28"/>
          <w:szCs w:val="28"/>
        </w:rPr>
        <w:t xml:space="preserve"> Для уплаты этих налогов налоговые органы будут направлять налогоплательщикам Сообщения </w:t>
      </w:r>
      <w:r w:rsidR="00D45874" w:rsidRPr="00007025">
        <w:rPr>
          <w:sz w:val="28"/>
          <w:szCs w:val="28"/>
        </w:rPr>
        <w:t>об исчисленных налоговыми органами суммах налогов</w:t>
      </w:r>
      <w:r w:rsidR="001A1064" w:rsidRPr="00007025">
        <w:rPr>
          <w:sz w:val="28"/>
          <w:szCs w:val="28"/>
        </w:rPr>
        <w:t>.</w:t>
      </w:r>
    </w:p>
    <w:p w:rsidR="00007025" w:rsidRDefault="00007025" w:rsidP="00895BF2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007025" w:rsidRDefault="00CC318F" w:rsidP="00895BF2">
      <w:pPr>
        <w:spacing w:after="0" w:line="240" w:lineRule="auto"/>
        <w:ind w:firstLine="709"/>
        <w:jc w:val="both"/>
        <w:rPr>
          <w:sz w:val="28"/>
          <w:szCs w:val="28"/>
        </w:rPr>
      </w:pPr>
      <w:r w:rsidRPr="0000635F">
        <w:rPr>
          <w:b/>
          <w:sz w:val="32"/>
          <w:szCs w:val="32"/>
        </w:rPr>
        <w:t>3</w:t>
      </w:r>
      <w:proofErr w:type="gramStart"/>
      <w:r w:rsidR="00895BF2" w:rsidRPr="00007025">
        <w:rPr>
          <w:sz w:val="28"/>
          <w:szCs w:val="28"/>
        </w:rPr>
        <w:t xml:space="preserve"> </w:t>
      </w:r>
      <w:r w:rsidR="001A1064" w:rsidRPr="00007025">
        <w:rPr>
          <w:sz w:val="28"/>
          <w:szCs w:val="28"/>
        </w:rPr>
        <w:t>В</w:t>
      </w:r>
      <w:proofErr w:type="gramEnd"/>
      <w:r w:rsidR="001A1064" w:rsidRPr="00007025">
        <w:rPr>
          <w:sz w:val="28"/>
          <w:szCs w:val="28"/>
        </w:rPr>
        <w:t xml:space="preserve"> случае, если организация имеет право на налоговые льготы по транспортному и земельному налогам она должна сообщить о льготах, направив заявление </w:t>
      </w:r>
      <w:r w:rsidR="00007025" w:rsidRPr="00007025">
        <w:rPr>
          <w:sz w:val="28"/>
          <w:szCs w:val="28"/>
        </w:rPr>
        <w:t>(КНД 1150064)</w:t>
      </w:r>
      <w:r w:rsidR="00007025">
        <w:rPr>
          <w:sz w:val="28"/>
          <w:szCs w:val="28"/>
        </w:rPr>
        <w:t xml:space="preserve"> </w:t>
      </w:r>
      <w:r w:rsidR="001A1064" w:rsidRPr="00007025">
        <w:rPr>
          <w:sz w:val="28"/>
          <w:szCs w:val="28"/>
        </w:rPr>
        <w:t>по установленной форме в налоговый орган.</w:t>
      </w:r>
      <w:r w:rsidR="00007025" w:rsidRPr="00007025">
        <w:rPr>
          <w:sz w:val="28"/>
          <w:szCs w:val="28"/>
        </w:rPr>
        <w:t xml:space="preserve"> </w:t>
      </w:r>
      <w:r w:rsidR="003E5C6F" w:rsidRPr="00007025">
        <w:rPr>
          <w:rFonts w:hint="eastAsia"/>
          <w:sz w:val="28"/>
          <w:szCs w:val="28"/>
        </w:rPr>
        <w:t>Заявление</w:t>
      </w:r>
      <w:r w:rsidR="003E5C6F" w:rsidRPr="00007025">
        <w:rPr>
          <w:sz w:val="28"/>
          <w:szCs w:val="28"/>
        </w:rPr>
        <w:t xml:space="preserve"> </w:t>
      </w:r>
      <w:r w:rsidR="003E5C6F" w:rsidRPr="00007025">
        <w:rPr>
          <w:rFonts w:hint="eastAsia"/>
          <w:sz w:val="28"/>
          <w:szCs w:val="28"/>
        </w:rPr>
        <w:t>может</w:t>
      </w:r>
      <w:r w:rsidR="003E5C6F" w:rsidRPr="00007025">
        <w:rPr>
          <w:sz w:val="28"/>
          <w:szCs w:val="28"/>
        </w:rPr>
        <w:t xml:space="preserve"> </w:t>
      </w:r>
      <w:r w:rsidR="003E5C6F" w:rsidRPr="00007025">
        <w:rPr>
          <w:rFonts w:hint="eastAsia"/>
          <w:sz w:val="28"/>
          <w:szCs w:val="28"/>
        </w:rPr>
        <w:t>быть</w:t>
      </w:r>
      <w:r w:rsidR="003E5C6F" w:rsidRPr="00007025">
        <w:rPr>
          <w:sz w:val="28"/>
          <w:szCs w:val="28"/>
        </w:rPr>
        <w:t xml:space="preserve"> </w:t>
      </w:r>
      <w:r w:rsidR="003E5C6F" w:rsidRPr="00007025">
        <w:rPr>
          <w:rFonts w:hint="eastAsia"/>
          <w:sz w:val="28"/>
          <w:szCs w:val="28"/>
        </w:rPr>
        <w:t>подано</w:t>
      </w:r>
      <w:r w:rsidR="003E5C6F" w:rsidRPr="00007025">
        <w:rPr>
          <w:sz w:val="28"/>
          <w:szCs w:val="28"/>
        </w:rPr>
        <w:t xml:space="preserve"> или </w:t>
      </w:r>
      <w:r w:rsidR="003E5C6F" w:rsidRPr="00007025">
        <w:rPr>
          <w:rFonts w:hint="eastAsia"/>
          <w:sz w:val="28"/>
          <w:szCs w:val="28"/>
        </w:rPr>
        <w:t>направлено</w:t>
      </w:r>
      <w:r w:rsidR="003E5C6F" w:rsidRPr="00007025">
        <w:rPr>
          <w:sz w:val="28"/>
          <w:szCs w:val="28"/>
        </w:rPr>
        <w:t xml:space="preserve"> </w:t>
      </w:r>
      <w:r w:rsidR="003E5C6F" w:rsidRPr="00007025">
        <w:rPr>
          <w:rFonts w:hint="eastAsia"/>
          <w:sz w:val="28"/>
          <w:szCs w:val="28"/>
        </w:rPr>
        <w:t>в</w:t>
      </w:r>
      <w:r w:rsidR="003E5C6F" w:rsidRPr="00007025">
        <w:rPr>
          <w:sz w:val="28"/>
          <w:szCs w:val="28"/>
        </w:rPr>
        <w:t xml:space="preserve"> </w:t>
      </w:r>
      <w:r w:rsidR="003E5C6F" w:rsidRPr="00007025">
        <w:rPr>
          <w:rFonts w:hint="eastAsia"/>
          <w:sz w:val="28"/>
          <w:szCs w:val="28"/>
        </w:rPr>
        <w:t>любой</w:t>
      </w:r>
      <w:r w:rsidR="003E5C6F" w:rsidRPr="00007025">
        <w:rPr>
          <w:sz w:val="28"/>
          <w:szCs w:val="28"/>
        </w:rPr>
        <w:t xml:space="preserve"> </w:t>
      </w:r>
      <w:r w:rsidR="003E5C6F" w:rsidRPr="00007025">
        <w:rPr>
          <w:rFonts w:hint="eastAsia"/>
          <w:sz w:val="28"/>
          <w:szCs w:val="28"/>
        </w:rPr>
        <w:t>налоговый</w:t>
      </w:r>
      <w:r w:rsidR="003E5C6F" w:rsidRPr="00007025">
        <w:rPr>
          <w:sz w:val="28"/>
          <w:szCs w:val="28"/>
        </w:rPr>
        <w:t xml:space="preserve"> </w:t>
      </w:r>
      <w:r w:rsidR="003E5C6F" w:rsidRPr="00007025">
        <w:rPr>
          <w:rFonts w:hint="eastAsia"/>
          <w:sz w:val="28"/>
          <w:szCs w:val="28"/>
        </w:rPr>
        <w:t>орган</w:t>
      </w:r>
      <w:r w:rsidR="003E5C6F" w:rsidRPr="00007025">
        <w:rPr>
          <w:sz w:val="28"/>
          <w:szCs w:val="28"/>
        </w:rPr>
        <w:t>.</w:t>
      </w:r>
      <w:r w:rsidR="00AC5ECE" w:rsidRPr="00007025">
        <w:rPr>
          <w:sz w:val="28"/>
          <w:szCs w:val="28"/>
        </w:rPr>
        <w:t xml:space="preserve"> </w:t>
      </w:r>
    </w:p>
    <w:p w:rsidR="00AC5ECE" w:rsidRDefault="00007025" w:rsidP="00895BF2">
      <w:pPr>
        <w:spacing w:after="0" w:line="240" w:lineRule="auto"/>
        <w:ind w:firstLine="709"/>
        <w:jc w:val="both"/>
        <w:rPr>
          <w:sz w:val="28"/>
          <w:szCs w:val="28"/>
        </w:rPr>
      </w:pPr>
      <w:r w:rsidRPr="00007025">
        <w:rPr>
          <w:sz w:val="28"/>
          <w:szCs w:val="28"/>
        </w:rPr>
        <w:t>Ф</w:t>
      </w:r>
      <w:r w:rsidRPr="00007025">
        <w:rPr>
          <w:rFonts w:hint="eastAsia"/>
          <w:sz w:val="28"/>
          <w:szCs w:val="28"/>
        </w:rPr>
        <w:t>орма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Заявления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о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льготе</w:t>
      </w:r>
      <w:r w:rsidRPr="00007025">
        <w:rPr>
          <w:sz w:val="28"/>
          <w:szCs w:val="28"/>
        </w:rPr>
        <w:t xml:space="preserve"> и </w:t>
      </w:r>
      <w:r w:rsidRPr="00007025">
        <w:rPr>
          <w:rFonts w:hint="eastAsia"/>
          <w:sz w:val="28"/>
          <w:szCs w:val="28"/>
        </w:rPr>
        <w:t>порядок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е</w:t>
      </w:r>
      <w:r w:rsidRPr="00007025">
        <w:rPr>
          <w:sz w:val="28"/>
          <w:szCs w:val="28"/>
        </w:rPr>
        <w:t xml:space="preserve">го </w:t>
      </w:r>
      <w:r w:rsidRPr="00007025">
        <w:rPr>
          <w:rFonts w:hint="eastAsia"/>
          <w:sz w:val="28"/>
          <w:szCs w:val="28"/>
        </w:rPr>
        <w:t>заполнения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утвержден</w:t>
      </w:r>
      <w:r w:rsidRPr="00007025">
        <w:rPr>
          <w:sz w:val="28"/>
          <w:szCs w:val="28"/>
        </w:rPr>
        <w:t>ы приказом ФНС России от 25.07.2019 № ММВ-7-21/377@.</w:t>
      </w:r>
    </w:p>
    <w:p w:rsidR="00007025" w:rsidRPr="00007025" w:rsidRDefault="00007025" w:rsidP="00895BF2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D45874" w:rsidRPr="00007025" w:rsidRDefault="00CC318F" w:rsidP="00A57FA5">
      <w:pPr>
        <w:spacing w:after="0" w:line="240" w:lineRule="auto"/>
        <w:ind w:firstLine="709"/>
        <w:jc w:val="both"/>
        <w:rPr>
          <w:sz w:val="28"/>
          <w:szCs w:val="28"/>
        </w:rPr>
      </w:pPr>
      <w:r w:rsidRPr="003B49F3">
        <w:rPr>
          <w:b/>
          <w:sz w:val="32"/>
          <w:szCs w:val="32"/>
        </w:rPr>
        <w:t>4</w:t>
      </w:r>
      <w:r w:rsidR="00007025" w:rsidRPr="003B49F3">
        <w:rPr>
          <w:b/>
          <w:sz w:val="28"/>
          <w:szCs w:val="28"/>
        </w:rPr>
        <w:t xml:space="preserve"> </w:t>
      </w:r>
      <w:r w:rsidR="00AC5ECE" w:rsidRPr="00007025">
        <w:rPr>
          <w:sz w:val="28"/>
          <w:szCs w:val="28"/>
        </w:rPr>
        <w:t>НК РФ не устанавливает конкретного срока представления заявления организации о предоставлении льготы. Срок представления заявления о льготе в налоговый орган определяется налогоплательщиком самостоятельно</w:t>
      </w:r>
      <w:r w:rsidR="00473D73" w:rsidRPr="00007025">
        <w:rPr>
          <w:sz w:val="28"/>
          <w:szCs w:val="28"/>
        </w:rPr>
        <w:t>. Однако</w:t>
      </w:r>
      <w:proofErr w:type="gramStart"/>
      <w:r w:rsidR="00473D73" w:rsidRPr="00007025">
        <w:rPr>
          <w:sz w:val="28"/>
          <w:szCs w:val="28"/>
        </w:rPr>
        <w:t>,</w:t>
      </w:r>
      <w:proofErr w:type="gramEnd"/>
      <w:r w:rsidR="00473D73" w:rsidRPr="00007025">
        <w:rPr>
          <w:sz w:val="28"/>
          <w:szCs w:val="28"/>
        </w:rPr>
        <w:t xml:space="preserve"> </w:t>
      </w:r>
      <w:r w:rsidR="00D45874" w:rsidRPr="00007025">
        <w:rPr>
          <w:sz w:val="28"/>
          <w:szCs w:val="28"/>
        </w:rPr>
        <w:t xml:space="preserve">если заявление поступит в налоговую инспекцию после формирования налоговым органом Сообщения, то в Сообщение будут включены суммы исчисленных налогов без учета налоговых льгот. </w:t>
      </w:r>
    </w:p>
    <w:p w:rsidR="003E5C6F" w:rsidRPr="00007025" w:rsidRDefault="00D45874" w:rsidP="00A57FA5">
      <w:pPr>
        <w:spacing w:after="0" w:line="240" w:lineRule="auto"/>
        <w:ind w:firstLine="709"/>
        <w:jc w:val="both"/>
        <w:rPr>
          <w:sz w:val="28"/>
          <w:szCs w:val="28"/>
        </w:rPr>
      </w:pPr>
      <w:r w:rsidRPr="00007025">
        <w:rPr>
          <w:sz w:val="28"/>
          <w:szCs w:val="28"/>
        </w:rPr>
        <w:t>У</w:t>
      </w:r>
      <w:r w:rsidR="00473D73" w:rsidRPr="00007025">
        <w:rPr>
          <w:sz w:val="28"/>
          <w:szCs w:val="28"/>
        </w:rPr>
        <w:t xml:space="preserve">читывая </w:t>
      </w:r>
      <w:r w:rsidRPr="00007025">
        <w:rPr>
          <w:sz w:val="28"/>
          <w:szCs w:val="28"/>
        </w:rPr>
        <w:t>срок</w:t>
      </w:r>
      <w:r w:rsidR="00473D73" w:rsidRPr="00007025">
        <w:rPr>
          <w:sz w:val="28"/>
          <w:szCs w:val="28"/>
        </w:rPr>
        <w:t xml:space="preserve"> рассмотре</w:t>
      </w:r>
      <w:r w:rsidRPr="00007025">
        <w:rPr>
          <w:sz w:val="28"/>
          <w:szCs w:val="28"/>
        </w:rPr>
        <w:t>ния</w:t>
      </w:r>
      <w:r w:rsidR="00473D73" w:rsidRPr="00007025">
        <w:rPr>
          <w:sz w:val="28"/>
          <w:szCs w:val="28"/>
        </w:rPr>
        <w:t xml:space="preserve"> заявлени</w:t>
      </w:r>
      <w:r w:rsidRPr="00007025">
        <w:rPr>
          <w:sz w:val="28"/>
          <w:szCs w:val="28"/>
        </w:rPr>
        <w:t>я</w:t>
      </w:r>
      <w:r w:rsidR="00473D73" w:rsidRPr="00007025">
        <w:rPr>
          <w:sz w:val="28"/>
          <w:szCs w:val="28"/>
        </w:rPr>
        <w:t xml:space="preserve"> и </w:t>
      </w:r>
      <w:r w:rsidRPr="00007025">
        <w:rPr>
          <w:sz w:val="28"/>
          <w:szCs w:val="28"/>
        </w:rPr>
        <w:t>принятия</w:t>
      </w:r>
      <w:r w:rsidR="00473D73" w:rsidRPr="00007025">
        <w:rPr>
          <w:sz w:val="28"/>
          <w:szCs w:val="28"/>
        </w:rPr>
        <w:t xml:space="preserve"> решени</w:t>
      </w:r>
      <w:r w:rsidRPr="00007025">
        <w:rPr>
          <w:sz w:val="28"/>
          <w:szCs w:val="28"/>
        </w:rPr>
        <w:t>я</w:t>
      </w:r>
      <w:r w:rsidR="00473D73" w:rsidRPr="00007025">
        <w:rPr>
          <w:sz w:val="28"/>
          <w:szCs w:val="28"/>
        </w:rPr>
        <w:t xml:space="preserve"> о предоставлении льготы, или об отказ</w:t>
      </w:r>
      <w:bookmarkStart w:id="0" w:name="_GoBack"/>
      <w:bookmarkEnd w:id="0"/>
      <w:r w:rsidR="00473D73" w:rsidRPr="00007025">
        <w:rPr>
          <w:sz w:val="28"/>
          <w:szCs w:val="28"/>
        </w:rPr>
        <w:t>е, рекомендуем оптимальный срок – до рассылки Сообщений налогового органа, то есть январь-февраль 2021 года</w:t>
      </w:r>
      <w:r w:rsidR="00AC5ECE" w:rsidRPr="00007025">
        <w:rPr>
          <w:sz w:val="28"/>
          <w:szCs w:val="28"/>
        </w:rPr>
        <w:t>.</w:t>
      </w:r>
      <w:r w:rsidRPr="00007025">
        <w:rPr>
          <w:sz w:val="28"/>
          <w:szCs w:val="28"/>
        </w:rPr>
        <w:t xml:space="preserve"> </w:t>
      </w:r>
    </w:p>
    <w:p w:rsidR="00007025" w:rsidRDefault="00007025" w:rsidP="00A57FA5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3E5C6F" w:rsidRPr="00007025" w:rsidRDefault="00CC318F" w:rsidP="00A57FA5">
      <w:pPr>
        <w:spacing w:after="0" w:line="240" w:lineRule="auto"/>
        <w:ind w:firstLine="709"/>
        <w:jc w:val="both"/>
        <w:rPr>
          <w:sz w:val="28"/>
          <w:szCs w:val="28"/>
        </w:rPr>
      </w:pPr>
      <w:r w:rsidRPr="0000635F">
        <w:rPr>
          <w:b/>
          <w:sz w:val="32"/>
          <w:szCs w:val="32"/>
        </w:rPr>
        <w:t>5</w:t>
      </w:r>
      <w:r w:rsidR="00007025">
        <w:rPr>
          <w:sz w:val="28"/>
          <w:szCs w:val="28"/>
        </w:rPr>
        <w:t xml:space="preserve"> </w:t>
      </w:r>
      <w:r w:rsidR="003E5C6F" w:rsidRPr="00007025">
        <w:rPr>
          <w:sz w:val="28"/>
          <w:szCs w:val="28"/>
        </w:rPr>
        <w:t xml:space="preserve">Заявление </w:t>
      </w:r>
      <w:r w:rsidR="003E5C6F" w:rsidRPr="00007025">
        <w:rPr>
          <w:rFonts w:hint="eastAsia"/>
          <w:sz w:val="28"/>
          <w:szCs w:val="28"/>
        </w:rPr>
        <w:t>о</w:t>
      </w:r>
      <w:r w:rsidR="003E5C6F" w:rsidRPr="00007025">
        <w:rPr>
          <w:sz w:val="28"/>
          <w:szCs w:val="28"/>
        </w:rPr>
        <w:t xml:space="preserve"> </w:t>
      </w:r>
      <w:r w:rsidR="003E5C6F" w:rsidRPr="00007025">
        <w:rPr>
          <w:rFonts w:hint="eastAsia"/>
          <w:sz w:val="28"/>
          <w:szCs w:val="28"/>
        </w:rPr>
        <w:t>предоставлении</w:t>
      </w:r>
      <w:r w:rsidR="003E5C6F" w:rsidRPr="00007025">
        <w:rPr>
          <w:sz w:val="28"/>
          <w:szCs w:val="28"/>
        </w:rPr>
        <w:t xml:space="preserve"> </w:t>
      </w:r>
      <w:r w:rsidR="003E5C6F" w:rsidRPr="00007025">
        <w:rPr>
          <w:rFonts w:hint="eastAsia"/>
          <w:sz w:val="28"/>
          <w:szCs w:val="28"/>
        </w:rPr>
        <w:t>налоговых</w:t>
      </w:r>
      <w:r w:rsidR="003E5C6F" w:rsidRPr="00007025">
        <w:rPr>
          <w:sz w:val="28"/>
          <w:szCs w:val="28"/>
        </w:rPr>
        <w:t xml:space="preserve"> </w:t>
      </w:r>
      <w:r w:rsidR="003E5C6F" w:rsidRPr="00007025">
        <w:rPr>
          <w:rFonts w:hint="eastAsia"/>
          <w:sz w:val="28"/>
          <w:szCs w:val="28"/>
        </w:rPr>
        <w:t>льгот</w:t>
      </w:r>
      <w:r w:rsidR="003E5C6F" w:rsidRPr="00007025">
        <w:rPr>
          <w:sz w:val="28"/>
          <w:szCs w:val="28"/>
        </w:rPr>
        <w:t xml:space="preserve"> может быть подано в налоговый орган для предоставления налоговой льготы, относящейся к налоговому периоду с 2020 года.</w:t>
      </w:r>
      <w:r w:rsidR="00AE6349" w:rsidRPr="00007025">
        <w:rPr>
          <w:sz w:val="28"/>
          <w:szCs w:val="28"/>
        </w:rPr>
        <w:t xml:space="preserve"> В 2021 году сдается заявление за период 2020 года, за 2021 год в 2022.</w:t>
      </w:r>
    </w:p>
    <w:p w:rsidR="003E5C6F" w:rsidRPr="00007025" w:rsidRDefault="003E5C6F" w:rsidP="00A57FA5">
      <w:pPr>
        <w:spacing w:after="0" w:line="240" w:lineRule="auto"/>
        <w:ind w:firstLine="709"/>
        <w:jc w:val="both"/>
        <w:rPr>
          <w:sz w:val="28"/>
          <w:szCs w:val="28"/>
        </w:rPr>
      </w:pPr>
      <w:r w:rsidRPr="00007025">
        <w:rPr>
          <w:sz w:val="28"/>
          <w:szCs w:val="28"/>
        </w:rPr>
        <w:t>За предыдущие периоды информация о льготируемых объектах указывается в декларациях.</w:t>
      </w:r>
    </w:p>
    <w:p w:rsidR="00462DED" w:rsidRPr="00007025" w:rsidRDefault="00462DED" w:rsidP="00A57FA5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675BF0" w:rsidRPr="00007025" w:rsidRDefault="00007025" w:rsidP="00A57FA5">
      <w:pPr>
        <w:spacing w:after="0" w:line="240" w:lineRule="auto"/>
        <w:ind w:firstLine="709"/>
        <w:jc w:val="both"/>
        <w:rPr>
          <w:sz w:val="28"/>
          <w:szCs w:val="28"/>
        </w:rPr>
      </w:pPr>
      <w:r w:rsidRPr="0000635F">
        <w:rPr>
          <w:b/>
          <w:sz w:val="32"/>
          <w:szCs w:val="32"/>
        </w:rPr>
        <w:t>6</w:t>
      </w:r>
      <w:r w:rsidR="00462DED" w:rsidRPr="00007025">
        <w:rPr>
          <w:sz w:val="28"/>
          <w:szCs w:val="28"/>
        </w:rPr>
        <w:t xml:space="preserve"> </w:t>
      </w:r>
      <w:r w:rsidR="00675BF0" w:rsidRPr="00007025">
        <w:rPr>
          <w:sz w:val="28"/>
          <w:szCs w:val="28"/>
        </w:rPr>
        <w:t>Заявление о льготе, рассматривается налоговым органом в течение 30 дней со дня его получения. Этот срок может быть продлен, но не более чем на 30 дней в случае направления запроса сведений, подтверждающих право налогоплательщика на налоговую льготу. О чем уведомляется налогоплательщик.</w:t>
      </w:r>
    </w:p>
    <w:p w:rsidR="00462DED" w:rsidRPr="00007025" w:rsidRDefault="00462DED" w:rsidP="00A57FA5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0165FA" w:rsidRPr="00007025" w:rsidRDefault="00CC318F" w:rsidP="00A57FA5">
      <w:pPr>
        <w:spacing w:after="0" w:line="240" w:lineRule="auto"/>
        <w:ind w:firstLine="709"/>
        <w:jc w:val="both"/>
        <w:rPr>
          <w:sz w:val="28"/>
          <w:szCs w:val="28"/>
        </w:rPr>
      </w:pPr>
      <w:r w:rsidRPr="00CC318F">
        <w:rPr>
          <w:b/>
          <w:sz w:val="28"/>
          <w:szCs w:val="28"/>
        </w:rPr>
        <w:lastRenderedPageBreak/>
        <w:t>7</w:t>
      </w:r>
      <w:r w:rsidR="00462DED" w:rsidRPr="00CC318F">
        <w:rPr>
          <w:b/>
          <w:sz w:val="28"/>
          <w:szCs w:val="28"/>
        </w:rPr>
        <w:t>.</w:t>
      </w:r>
      <w:r w:rsidR="00462DED" w:rsidRPr="00007025">
        <w:rPr>
          <w:sz w:val="28"/>
          <w:szCs w:val="28"/>
        </w:rPr>
        <w:t xml:space="preserve"> </w:t>
      </w:r>
      <w:r w:rsidR="003E5C6F" w:rsidRPr="00007025">
        <w:rPr>
          <w:sz w:val="28"/>
          <w:szCs w:val="28"/>
        </w:rPr>
        <w:t>Р</w:t>
      </w:r>
      <w:r w:rsidR="003E5C6F" w:rsidRPr="00007025">
        <w:rPr>
          <w:rFonts w:hint="eastAsia"/>
          <w:sz w:val="28"/>
          <w:szCs w:val="28"/>
        </w:rPr>
        <w:t>азъяснения</w:t>
      </w:r>
      <w:r w:rsidR="003E5C6F" w:rsidRPr="00007025">
        <w:rPr>
          <w:sz w:val="28"/>
          <w:szCs w:val="28"/>
        </w:rPr>
        <w:t xml:space="preserve"> </w:t>
      </w:r>
      <w:r w:rsidR="003E5C6F" w:rsidRPr="00007025">
        <w:rPr>
          <w:rFonts w:hint="eastAsia"/>
          <w:sz w:val="28"/>
          <w:szCs w:val="28"/>
        </w:rPr>
        <w:t>по</w:t>
      </w:r>
      <w:r w:rsidR="003E5C6F" w:rsidRPr="00007025">
        <w:rPr>
          <w:sz w:val="28"/>
          <w:szCs w:val="28"/>
        </w:rPr>
        <w:t xml:space="preserve"> </w:t>
      </w:r>
      <w:r w:rsidR="003E5C6F" w:rsidRPr="00007025">
        <w:rPr>
          <w:rFonts w:hint="eastAsia"/>
          <w:sz w:val="28"/>
          <w:szCs w:val="28"/>
        </w:rPr>
        <w:t>заполнению</w:t>
      </w:r>
      <w:r w:rsidR="003E5C6F" w:rsidRPr="00007025">
        <w:rPr>
          <w:sz w:val="28"/>
          <w:szCs w:val="28"/>
        </w:rPr>
        <w:t xml:space="preserve"> </w:t>
      </w:r>
      <w:r w:rsidR="003E5C6F" w:rsidRPr="00007025">
        <w:rPr>
          <w:rFonts w:hint="eastAsia"/>
          <w:sz w:val="28"/>
          <w:szCs w:val="28"/>
        </w:rPr>
        <w:t>некоторых</w:t>
      </w:r>
      <w:r w:rsidR="003E5C6F" w:rsidRPr="00007025">
        <w:rPr>
          <w:sz w:val="28"/>
          <w:szCs w:val="28"/>
        </w:rPr>
        <w:t xml:space="preserve"> </w:t>
      </w:r>
      <w:r w:rsidR="003E5C6F" w:rsidRPr="00007025">
        <w:rPr>
          <w:rFonts w:hint="eastAsia"/>
          <w:sz w:val="28"/>
          <w:szCs w:val="28"/>
        </w:rPr>
        <w:t>реквизитов</w:t>
      </w:r>
      <w:r w:rsidR="003E5C6F" w:rsidRPr="00007025">
        <w:rPr>
          <w:sz w:val="28"/>
          <w:szCs w:val="28"/>
        </w:rPr>
        <w:t xml:space="preserve"> </w:t>
      </w:r>
      <w:r w:rsidR="003E5C6F" w:rsidRPr="00007025">
        <w:rPr>
          <w:rFonts w:hint="eastAsia"/>
          <w:sz w:val="28"/>
          <w:szCs w:val="28"/>
        </w:rPr>
        <w:t>Заявления</w:t>
      </w:r>
      <w:r w:rsidR="003E5C6F" w:rsidRPr="00007025">
        <w:rPr>
          <w:sz w:val="28"/>
          <w:szCs w:val="28"/>
        </w:rPr>
        <w:t xml:space="preserve"> </w:t>
      </w:r>
      <w:r w:rsidR="003E5C6F" w:rsidRPr="00007025">
        <w:rPr>
          <w:rFonts w:hint="eastAsia"/>
          <w:sz w:val="28"/>
          <w:szCs w:val="28"/>
        </w:rPr>
        <w:t>о</w:t>
      </w:r>
      <w:r w:rsidR="003E5C6F" w:rsidRPr="00007025">
        <w:rPr>
          <w:sz w:val="28"/>
          <w:szCs w:val="28"/>
        </w:rPr>
        <w:t xml:space="preserve"> </w:t>
      </w:r>
      <w:r w:rsidR="003E5C6F" w:rsidRPr="00007025">
        <w:rPr>
          <w:rFonts w:hint="eastAsia"/>
          <w:sz w:val="28"/>
          <w:szCs w:val="28"/>
        </w:rPr>
        <w:t>льготе даны</w:t>
      </w:r>
      <w:r w:rsidR="003E5C6F" w:rsidRPr="00007025">
        <w:rPr>
          <w:sz w:val="28"/>
          <w:szCs w:val="28"/>
        </w:rPr>
        <w:t xml:space="preserve"> Федеральной налоговой службой в письме</w:t>
      </w:r>
      <w:r w:rsidR="003E5C6F" w:rsidRPr="00007025">
        <w:rPr>
          <w:rFonts w:hint="eastAsia"/>
          <w:sz w:val="28"/>
          <w:szCs w:val="28"/>
        </w:rPr>
        <w:t xml:space="preserve"> от</w:t>
      </w:r>
      <w:r w:rsidR="003E5C6F" w:rsidRPr="00007025">
        <w:rPr>
          <w:sz w:val="28"/>
          <w:szCs w:val="28"/>
        </w:rPr>
        <w:t xml:space="preserve"> 12.09.2019 </w:t>
      </w:r>
      <w:r w:rsidR="003E5C6F" w:rsidRPr="00007025">
        <w:rPr>
          <w:rFonts w:hint="eastAsia"/>
          <w:sz w:val="28"/>
          <w:szCs w:val="28"/>
        </w:rPr>
        <w:t>№</w:t>
      </w:r>
      <w:r w:rsidR="003E5C6F" w:rsidRPr="00007025">
        <w:rPr>
          <w:sz w:val="28"/>
          <w:szCs w:val="28"/>
        </w:rPr>
        <w:t xml:space="preserve"> </w:t>
      </w:r>
      <w:r w:rsidR="003E5C6F" w:rsidRPr="00007025">
        <w:rPr>
          <w:rFonts w:hint="eastAsia"/>
          <w:sz w:val="28"/>
          <w:szCs w:val="28"/>
        </w:rPr>
        <w:t>БС</w:t>
      </w:r>
      <w:r w:rsidR="003E5C6F" w:rsidRPr="00007025">
        <w:rPr>
          <w:sz w:val="28"/>
          <w:szCs w:val="28"/>
        </w:rPr>
        <w:t>-4-21/18359@.</w:t>
      </w:r>
      <w:r w:rsidR="00675BF0" w:rsidRPr="00007025">
        <w:rPr>
          <w:sz w:val="28"/>
          <w:szCs w:val="28"/>
        </w:rPr>
        <w:t xml:space="preserve"> </w:t>
      </w:r>
      <w:r w:rsidR="00F8055A" w:rsidRPr="00007025">
        <w:rPr>
          <w:sz w:val="28"/>
          <w:szCs w:val="28"/>
        </w:rPr>
        <w:t xml:space="preserve">В частности, в письме разъясняется, что </w:t>
      </w:r>
      <w:r w:rsidR="00CD0ABD" w:rsidRPr="00007025">
        <w:rPr>
          <w:sz w:val="28"/>
          <w:szCs w:val="28"/>
        </w:rPr>
        <w:t xml:space="preserve">в заявлении </w:t>
      </w:r>
      <w:r w:rsidR="00F8055A" w:rsidRPr="00007025">
        <w:rPr>
          <w:sz w:val="28"/>
          <w:szCs w:val="28"/>
        </w:rPr>
        <w:t>период действия налоговой льготы указывается согласно документу, подтверждающему право на налоговую льготу</w:t>
      </w:r>
      <w:r w:rsidR="00CD0ABD" w:rsidRPr="00007025">
        <w:rPr>
          <w:sz w:val="28"/>
          <w:szCs w:val="28"/>
        </w:rPr>
        <w:t>.</w:t>
      </w:r>
    </w:p>
    <w:p w:rsidR="00473D73" w:rsidRPr="00007025" w:rsidRDefault="00675BF0" w:rsidP="00A57FA5">
      <w:pPr>
        <w:spacing w:after="0" w:line="240" w:lineRule="auto"/>
        <w:ind w:firstLine="709"/>
        <w:jc w:val="both"/>
        <w:rPr>
          <w:sz w:val="28"/>
          <w:szCs w:val="28"/>
        </w:rPr>
      </w:pPr>
      <w:r w:rsidRPr="00007025">
        <w:rPr>
          <w:sz w:val="28"/>
          <w:szCs w:val="28"/>
        </w:rPr>
        <w:t xml:space="preserve">В письме от 03.02.2020 № БС-4-21/1599@ ФНС России информирует об указании КПП в заявлении налогоплательщика-организации о предоставлении налоговой льготы. В одном заявлении могут быть </w:t>
      </w:r>
      <w:proofErr w:type="gramStart"/>
      <w:r w:rsidRPr="00007025">
        <w:rPr>
          <w:sz w:val="28"/>
          <w:szCs w:val="28"/>
        </w:rPr>
        <w:t>указаны</w:t>
      </w:r>
      <w:proofErr w:type="gramEnd"/>
      <w:r w:rsidRPr="00007025">
        <w:rPr>
          <w:sz w:val="28"/>
          <w:szCs w:val="28"/>
        </w:rPr>
        <w:t xml:space="preserve"> разные КПП</w:t>
      </w:r>
      <w:r w:rsidR="00473D73" w:rsidRPr="00007025">
        <w:rPr>
          <w:sz w:val="28"/>
          <w:szCs w:val="28"/>
        </w:rPr>
        <w:t xml:space="preserve"> по нескольким </w:t>
      </w:r>
      <w:proofErr w:type="spellStart"/>
      <w:r w:rsidR="00473D73" w:rsidRPr="00007025">
        <w:rPr>
          <w:sz w:val="28"/>
          <w:szCs w:val="28"/>
        </w:rPr>
        <w:t>льготируемым</w:t>
      </w:r>
      <w:proofErr w:type="spellEnd"/>
      <w:r w:rsidR="00473D73" w:rsidRPr="00007025">
        <w:rPr>
          <w:sz w:val="28"/>
          <w:szCs w:val="28"/>
        </w:rPr>
        <w:t xml:space="preserve"> земельным участкам и по транспортным средствам.</w:t>
      </w:r>
    </w:p>
    <w:p w:rsidR="00473D73" w:rsidRPr="00007025" w:rsidRDefault="00473D73" w:rsidP="00A57FA5">
      <w:pPr>
        <w:spacing w:after="0" w:line="240" w:lineRule="auto"/>
        <w:ind w:firstLine="709"/>
        <w:jc w:val="both"/>
        <w:rPr>
          <w:sz w:val="28"/>
          <w:szCs w:val="28"/>
        </w:rPr>
      </w:pPr>
      <w:r w:rsidRPr="00007025">
        <w:rPr>
          <w:sz w:val="28"/>
          <w:szCs w:val="28"/>
        </w:rPr>
        <w:t>Рекомендации по типовым вопросам, касающимся применения заявительного порядка предоставления налоговых льгот налогоплательщикам-организациям по транспортному и земельному налогам</w:t>
      </w:r>
      <w:r w:rsidR="00A57FA5" w:rsidRPr="00007025">
        <w:rPr>
          <w:sz w:val="28"/>
          <w:szCs w:val="28"/>
        </w:rPr>
        <w:t>,</w:t>
      </w:r>
      <w:r w:rsidRPr="00007025">
        <w:rPr>
          <w:sz w:val="28"/>
          <w:szCs w:val="28"/>
        </w:rPr>
        <w:t xml:space="preserve"> даны в письме ФНС России от 10.12.2019 № БС-4-21/25284@.</w:t>
      </w:r>
    </w:p>
    <w:p w:rsidR="006208C1" w:rsidRPr="00007025" w:rsidRDefault="006208C1" w:rsidP="00A57FA5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68673F" w:rsidRPr="00007025" w:rsidRDefault="00250235" w:rsidP="00A57FA5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007025">
        <w:rPr>
          <w:b/>
          <w:sz w:val="28"/>
          <w:szCs w:val="28"/>
        </w:rPr>
        <w:t xml:space="preserve">8. </w:t>
      </w:r>
      <w:r w:rsidR="0068673F" w:rsidRPr="00007025">
        <w:rPr>
          <w:b/>
          <w:sz w:val="28"/>
          <w:szCs w:val="28"/>
        </w:rPr>
        <w:t>Принятие решения о предоставлении льготы</w:t>
      </w:r>
    </w:p>
    <w:p w:rsidR="00865C8D" w:rsidRPr="00007025" w:rsidRDefault="00A86F8F" w:rsidP="00A57FA5">
      <w:pPr>
        <w:spacing w:after="0" w:line="240" w:lineRule="auto"/>
        <w:ind w:firstLine="709"/>
        <w:jc w:val="both"/>
        <w:rPr>
          <w:sz w:val="28"/>
          <w:szCs w:val="28"/>
        </w:rPr>
      </w:pPr>
      <w:r w:rsidRPr="00007025">
        <w:rPr>
          <w:rFonts w:hint="eastAsia"/>
          <w:sz w:val="28"/>
          <w:szCs w:val="28"/>
        </w:rPr>
        <w:t>Для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принятия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решения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о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предоставлении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льготы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налоговый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орган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должен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располагать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документами</w:t>
      </w:r>
      <w:r w:rsidR="00B13AF8" w:rsidRPr="00007025">
        <w:rPr>
          <w:sz w:val="28"/>
          <w:szCs w:val="28"/>
        </w:rPr>
        <w:t xml:space="preserve"> или сведениями</w:t>
      </w:r>
      <w:r w:rsidRPr="00007025">
        <w:rPr>
          <w:sz w:val="28"/>
          <w:szCs w:val="28"/>
        </w:rPr>
        <w:t xml:space="preserve">, </w:t>
      </w:r>
      <w:r w:rsidRPr="00007025">
        <w:rPr>
          <w:rFonts w:hint="eastAsia"/>
          <w:sz w:val="28"/>
          <w:szCs w:val="28"/>
        </w:rPr>
        <w:t>подтверждающими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право</w:t>
      </w:r>
      <w:r w:rsidRPr="00007025">
        <w:rPr>
          <w:sz w:val="28"/>
          <w:szCs w:val="28"/>
        </w:rPr>
        <w:t xml:space="preserve"> </w:t>
      </w:r>
      <w:r w:rsidR="00B13AF8" w:rsidRPr="00007025">
        <w:rPr>
          <w:sz w:val="28"/>
          <w:szCs w:val="28"/>
        </w:rPr>
        <w:t xml:space="preserve">налогоплательщика </w:t>
      </w:r>
      <w:r w:rsidRPr="00007025">
        <w:rPr>
          <w:rFonts w:hint="eastAsia"/>
          <w:sz w:val="28"/>
          <w:szCs w:val="28"/>
        </w:rPr>
        <w:t>на</w:t>
      </w:r>
      <w:r w:rsidRPr="00007025">
        <w:rPr>
          <w:sz w:val="28"/>
          <w:szCs w:val="28"/>
        </w:rPr>
        <w:t xml:space="preserve"> </w:t>
      </w:r>
      <w:r w:rsidR="00B13AF8" w:rsidRPr="00007025">
        <w:rPr>
          <w:sz w:val="28"/>
          <w:szCs w:val="28"/>
        </w:rPr>
        <w:t>льготу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за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период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действия</w:t>
      </w:r>
      <w:r w:rsidRPr="00007025">
        <w:rPr>
          <w:sz w:val="28"/>
          <w:szCs w:val="28"/>
        </w:rPr>
        <w:t xml:space="preserve">, </w:t>
      </w:r>
      <w:r w:rsidRPr="00007025">
        <w:rPr>
          <w:rFonts w:hint="eastAsia"/>
          <w:sz w:val="28"/>
          <w:szCs w:val="28"/>
        </w:rPr>
        <w:t>указанный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в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Заявлении</w:t>
      </w:r>
      <w:r w:rsidR="00B13AF8" w:rsidRPr="00007025">
        <w:rPr>
          <w:sz w:val="28"/>
          <w:szCs w:val="28"/>
        </w:rPr>
        <w:t>.</w:t>
      </w:r>
    </w:p>
    <w:p w:rsidR="007807B0" w:rsidRDefault="007807B0" w:rsidP="00A57FA5">
      <w:pPr>
        <w:spacing w:after="0" w:line="240" w:lineRule="auto"/>
        <w:ind w:firstLine="709"/>
        <w:jc w:val="both"/>
        <w:rPr>
          <w:sz w:val="28"/>
          <w:szCs w:val="28"/>
        </w:rPr>
      </w:pPr>
      <w:r w:rsidRPr="007807B0">
        <w:rPr>
          <w:sz w:val="28"/>
          <w:szCs w:val="28"/>
        </w:rPr>
        <w:t xml:space="preserve">Если документы или сведения, подтверждающие правомерность заявленной льготы имеются в налоговой инспекции, то в адрес налогоплательщика направляется Уведомление о предоставлении налоговой льготы по транспортному налогу, земельному налогу. </w:t>
      </w:r>
    </w:p>
    <w:p w:rsidR="00865C8D" w:rsidRPr="00007025" w:rsidRDefault="00A86F8F" w:rsidP="00A57FA5">
      <w:pPr>
        <w:spacing w:after="0" w:line="240" w:lineRule="auto"/>
        <w:ind w:firstLine="709"/>
        <w:jc w:val="both"/>
        <w:rPr>
          <w:sz w:val="28"/>
          <w:szCs w:val="28"/>
        </w:rPr>
      </w:pPr>
      <w:r w:rsidRPr="00007025">
        <w:rPr>
          <w:rFonts w:hint="eastAsia"/>
          <w:sz w:val="28"/>
          <w:szCs w:val="28"/>
        </w:rPr>
        <w:t>Если</w:t>
      </w:r>
      <w:r w:rsidRPr="00007025">
        <w:rPr>
          <w:sz w:val="28"/>
          <w:szCs w:val="28"/>
        </w:rPr>
        <w:t xml:space="preserve"> </w:t>
      </w:r>
      <w:r w:rsidR="00B13AF8" w:rsidRPr="00007025">
        <w:rPr>
          <w:sz w:val="28"/>
          <w:szCs w:val="28"/>
        </w:rPr>
        <w:t>подтверждающие льготу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документы</w:t>
      </w:r>
      <w:r w:rsidR="00B13AF8" w:rsidRPr="00007025">
        <w:rPr>
          <w:sz w:val="28"/>
          <w:szCs w:val="28"/>
        </w:rPr>
        <w:t xml:space="preserve"> или сведения</w:t>
      </w:r>
      <w:r w:rsidR="006208C1" w:rsidRPr="00007025">
        <w:rPr>
          <w:sz w:val="28"/>
          <w:szCs w:val="28"/>
        </w:rPr>
        <w:t xml:space="preserve"> в инспекции</w:t>
      </w:r>
      <w:r w:rsidR="00865C8D"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отсутствуют</w:t>
      </w:r>
      <w:r w:rsidRPr="00007025">
        <w:rPr>
          <w:sz w:val="28"/>
          <w:szCs w:val="28"/>
        </w:rPr>
        <w:t xml:space="preserve">, </w:t>
      </w:r>
      <w:r w:rsidRPr="00007025">
        <w:rPr>
          <w:rFonts w:hint="eastAsia"/>
          <w:sz w:val="28"/>
          <w:szCs w:val="28"/>
        </w:rPr>
        <w:t>в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том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числе</w:t>
      </w:r>
      <w:r w:rsidR="00865C8D" w:rsidRPr="00007025">
        <w:rPr>
          <w:sz w:val="28"/>
          <w:szCs w:val="28"/>
        </w:rPr>
        <w:t>,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не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представлены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налогоплательщиком</w:t>
      </w:r>
      <w:r w:rsidRPr="00007025">
        <w:rPr>
          <w:sz w:val="28"/>
          <w:szCs w:val="28"/>
        </w:rPr>
        <w:t xml:space="preserve"> </w:t>
      </w:r>
      <w:r w:rsidR="00B13AF8" w:rsidRPr="00007025">
        <w:rPr>
          <w:sz w:val="28"/>
          <w:szCs w:val="28"/>
        </w:rPr>
        <w:t>самостоятельно</w:t>
      </w:r>
      <w:r w:rsidRPr="00007025">
        <w:rPr>
          <w:sz w:val="28"/>
          <w:szCs w:val="28"/>
        </w:rPr>
        <w:t xml:space="preserve">, </w:t>
      </w:r>
      <w:r w:rsidRPr="00007025">
        <w:rPr>
          <w:rFonts w:hint="eastAsia"/>
          <w:sz w:val="28"/>
          <w:szCs w:val="28"/>
        </w:rPr>
        <w:t>налоговый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орган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запрашивает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их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у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органов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или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лиц</w:t>
      </w:r>
      <w:r w:rsidRPr="00007025">
        <w:rPr>
          <w:sz w:val="28"/>
          <w:szCs w:val="28"/>
        </w:rPr>
        <w:t xml:space="preserve">, </w:t>
      </w:r>
      <w:r w:rsidRPr="00007025">
        <w:rPr>
          <w:rFonts w:hint="eastAsia"/>
          <w:sz w:val="28"/>
          <w:szCs w:val="28"/>
        </w:rPr>
        <w:t>которые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располагают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этими</w:t>
      </w:r>
      <w:r w:rsidR="00865C8D"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сведениями</w:t>
      </w:r>
      <w:r w:rsidRPr="00007025">
        <w:rPr>
          <w:sz w:val="28"/>
          <w:szCs w:val="28"/>
        </w:rPr>
        <w:t>.</w:t>
      </w:r>
    </w:p>
    <w:p w:rsidR="007807B0" w:rsidRDefault="00A86F8F" w:rsidP="00A57FA5">
      <w:pPr>
        <w:spacing w:after="0" w:line="240" w:lineRule="auto"/>
        <w:ind w:firstLine="709"/>
        <w:jc w:val="both"/>
        <w:rPr>
          <w:sz w:val="28"/>
          <w:szCs w:val="28"/>
        </w:rPr>
      </w:pPr>
      <w:r w:rsidRPr="00007025">
        <w:rPr>
          <w:rFonts w:hint="eastAsia"/>
          <w:sz w:val="28"/>
          <w:szCs w:val="28"/>
        </w:rPr>
        <w:t>Запрос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налогового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органа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о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представлении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необходимых</w:t>
      </w:r>
      <w:r w:rsidR="00865C8D"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сведений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исполн</w:t>
      </w:r>
      <w:r w:rsidR="00B13AF8" w:rsidRPr="00007025">
        <w:rPr>
          <w:sz w:val="28"/>
          <w:szCs w:val="28"/>
        </w:rPr>
        <w:t>яется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в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течение</w:t>
      </w:r>
      <w:r w:rsidRPr="00007025">
        <w:rPr>
          <w:sz w:val="28"/>
          <w:szCs w:val="28"/>
        </w:rPr>
        <w:t xml:space="preserve"> 7 </w:t>
      </w:r>
      <w:r w:rsidRPr="00007025">
        <w:rPr>
          <w:rFonts w:hint="eastAsia"/>
          <w:sz w:val="28"/>
          <w:szCs w:val="28"/>
        </w:rPr>
        <w:t>дней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со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дня</w:t>
      </w:r>
      <w:r w:rsidR="00865C8D"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его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получения</w:t>
      </w:r>
      <w:proofErr w:type="gramStart"/>
      <w:r w:rsidR="007807B0">
        <w:rPr>
          <w:sz w:val="28"/>
          <w:szCs w:val="28"/>
        </w:rPr>
        <w:t>.</w:t>
      </w:r>
      <w:proofErr w:type="gramEnd"/>
      <w:r w:rsidR="008F2224" w:rsidRPr="00007025">
        <w:rPr>
          <w:sz w:val="28"/>
          <w:szCs w:val="28"/>
        </w:rPr>
        <w:t xml:space="preserve"> </w:t>
      </w:r>
      <w:r w:rsidR="007807B0" w:rsidRPr="007807B0">
        <w:rPr>
          <w:sz w:val="28"/>
          <w:szCs w:val="28"/>
        </w:rPr>
        <w:t>В случае неполучения по запросу сведений, подтверждающих право на налоговую льготу, налоговый орган в течение 3 дней должен проинформировать об этом налогоплательщика и сообщить о необходимости представления им подтверждающих документов в налоговый орган.</w:t>
      </w:r>
    </w:p>
    <w:p w:rsidR="008F2224" w:rsidRDefault="008F2224" w:rsidP="00A57FA5">
      <w:pPr>
        <w:spacing w:after="0" w:line="240" w:lineRule="auto"/>
        <w:ind w:firstLine="709"/>
        <w:jc w:val="both"/>
        <w:rPr>
          <w:sz w:val="28"/>
          <w:szCs w:val="28"/>
        </w:rPr>
      </w:pPr>
      <w:r w:rsidRPr="00007025">
        <w:rPr>
          <w:sz w:val="28"/>
          <w:szCs w:val="28"/>
        </w:rPr>
        <w:t>Если подтверждающие документы не будут представлены в налоговый орган, налогоплательщику направл</w:t>
      </w:r>
      <w:r w:rsidR="006208C1" w:rsidRPr="00007025">
        <w:rPr>
          <w:sz w:val="28"/>
          <w:szCs w:val="28"/>
        </w:rPr>
        <w:t>яется</w:t>
      </w:r>
      <w:r w:rsidRPr="00007025">
        <w:rPr>
          <w:sz w:val="28"/>
          <w:szCs w:val="28"/>
        </w:rPr>
        <w:t xml:space="preserve"> </w:t>
      </w:r>
      <w:r w:rsidR="00675BF0" w:rsidRPr="00007025">
        <w:rPr>
          <w:sz w:val="28"/>
          <w:szCs w:val="28"/>
        </w:rPr>
        <w:t>С</w:t>
      </w:r>
      <w:r w:rsidRPr="00007025">
        <w:rPr>
          <w:rFonts w:hint="eastAsia"/>
          <w:sz w:val="28"/>
          <w:szCs w:val="28"/>
        </w:rPr>
        <w:t>ообщение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об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отказе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от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предоставления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налоговой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льготы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за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соответствующий</w:t>
      </w:r>
      <w:r w:rsidRPr="00007025">
        <w:rPr>
          <w:sz w:val="28"/>
          <w:szCs w:val="28"/>
        </w:rPr>
        <w:t xml:space="preserve"> </w:t>
      </w:r>
      <w:r w:rsidRPr="00007025">
        <w:rPr>
          <w:rFonts w:hint="eastAsia"/>
          <w:sz w:val="28"/>
          <w:szCs w:val="28"/>
        </w:rPr>
        <w:t>период</w:t>
      </w:r>
      <w:r w:rsidRPr="00007025">
        <w:rPr>
          <w:sz w:val="28"/>
          <w:szCs w:val="28"/>
        </w:rPr>
        <w:t>.</w:t>
      </w:r>
      <w:r w:rsidR="006208C1" w:rsidRPr="00007025">
        <w:rPr>
          <w:sz w:val="28"/>
          <w:szCs w:val="28"/>
        </w:rPr>
        <w:t xml:space="preserve"> </w:t>
      </w:r>
    </w:p>
    <w:p w:rsidR="00CC318F" w:rsidRDefault="00CC318F" w:rsidP="00A57FA5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CC318F" w:rsidRDefault="00CC318F" w:rsidP="00A57FA5">
      <w:pPr>
        <w:spacing w:after="0" w:line="240" w:lineRule="auto"/>
        <w:ind w:firstLine="709"/>
        <w:jc w:val="both"/>
        <w:rPr>
          <w:sz w:val="28"/>
          <w:szCs w:val="28"/>
        </w:rPr>
      </w:pPr>
      <w:r w:rsidRPr="00CC318F">
        <w:rPr>
          <w:b/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007025">
        <w:rPr>
          <w:sz w:val="28"/>
          <w:szCs w:val="28"/>
        </w:rPr>
        <w:t xml:space="preserve">Форма уведомления </w:t>
      </w:r>
      <w:r w:rsidRPr="00CC318F">
        <w:rPr>
          <w:sz w:val="28"/>
          <w:szCs w:val="28"/>
        </w:rPr>
        <w:t xml:space="preserve">о предоставлении налоговой льготы </w:t>
      </w:r>
      <w:r w:rsidRPr="00007025">
        <w:rPr>
          <w:sz w:val="28"/>
          <w:szCs w:val="28"/>
        </w:rPr>
        <w:t xml:space="preserve">(КНД 1125102) </w:t>
      </w:r>
      <w:r>
        <w:rPr>
          <w:sz w:val="28"/>
          <w:szCs w:val="28"/>
        </w:rPr>
        <w:t xml:space="preserve">и форма </w:t>
      </w:r>
      <w:r>
        <w:rPr>
          <w:sz w:val="28"/>
          <w:szCs w:val="28"/>
        </w:rPr>
        <w:t>С</w:t>
      </w:r>
      <w:r w:rsidRPr="00007025">
        <w:rPr>
          <w:sz w:val="28"/>
          <w:szCs w:val="28"/>
        </w:rPr>
        <w:t xml:space="preserve">ообщения </w:t>
      </w:r>
      <w:r w:rsidRPr="00CC318F">
        <w:rPr>
          <w:sz w:val="28"/>
          <w:szCs w:val="28"/>
        </w:rPr>
        <w:t xml:space="preserve">об отказе от предоставления налоговой льготы </w:t>
      </w:r>
      <w:r w:rsidRPr="00007025">
        <w:rPr>
          <w:sz w:val="28"/>
          <w:szCs w:val="28"/>
        </w:rPr>
        <w:t>утвержден</w:t>
      </w:r>
      <w:r>
        <w:rPr>
          <w:sz w:val="28"/>
          <w:szCs w:val="28"/>
        </w:rPr>
        <w:t>ы</w:t>
      </w:r>
      <w:r w:rsidRPr="00007025">
        <w:rPr>
          <w:sz w:val="28"/>
          <w:szCs w:val="28"/>
        </w:rPr>
        <w:t xml:space="preserve"> приказом ФНС России от 12.11.2019 № ММВ-7-21/566@.</w:t>
      </w:r>
    </w:p>
    <w:p w:rsidR="00865C8D" w:rsidRPr="00007025" w:rsidRDefault="00865C8D" w:rsidP="00A57FA5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675BF0" w:rsidRPr="00007025" w:rsidRDefault="00CC318F" w:rsidP="00A57FA5">
      <w:pPr>
        <w:spacing w:after="0" w:line="240" w:lineRule="auto"/>
        <w:ind w:firstLine="709"/>
        <w:jc w:val="both"/>
        <w:rPr>
          <w:sz w:val="28"/>
          <w:szCs w:val="28"/>
        </w:rPr>
      </w:pPr>
      <w:r w:rsidRPr="00F4564A">
        <w:rPr>
          <w:b/>
          <w:sz w:val="28"/>
          <w:szCs w:val="28"/>
        </w:rPr>
        <w:t>10</w:t>
      </w:r>
      <w:r w:rsidR="00CB0BD0" w:rsidRPr="00007025">
        <w:rPr>
          <w:sz w:val="28"/>
          <w:szCs w:val="28"/>
        </w:rPr>
        <w:t xml:space="preserve">. </w:t>
      </w:r>
      <w:r w:rsidR="00675BF0" w:rsidRPr="00007025">
        <w:rPr>
          <w:sz w:val="28"/>
          <w:szCs w:val="28"/>
        </w:rPr>
        <w:t xml:space="preserve">Уведомление о предоставлении налоговой льготы и Сообщение об отказе направляются налогоплательщику </w:t>
      </w:r>
      <w:r w:rsidR="00473D73" w:rsidRPr="00007025">
        <w:rPr>
          <w:sz w:val="28"/>
          <w:szCs w:val="28"/>
        </w:rPr>
        <w:t>тем способом, который он указал в заявлении на льготу:</w:t>
      </w:r>
      <w:r w:rsidR="00473D73" w:rsidRPr="00007025">
        <w:rPr>
          <w:rFonts w:hint="eastAsia"/>
          <w:sz w:val="28"/>
          <w:szCs w:val="28"/>
        </w:rPr>
        <w:t xml:space="preserve"> </w:t>
      </w:r>
      <w:r w:rsidR="00675BF0" w:rsidRPr="00007025">
        <w:rPr>
          <w:rFonts w:hint="eastAsia"/>
          <w:sz w:val="28"/>
          <w:szCs w:val="28"/>
        </w:rPr>
        <w:t>по</w:t>
      </w:r>
      <w:r w:rsidR="00675BF0" w:rsidRPr="00007025">
        <w:rPr>
          <w:sz w:val="28"/>
          <w:szCs w:val="28"/>
        </w:rPr>
        <w:t xml:space="preserve"> </w:t>
      </w:r>
      <w:r w:rsidR="00675BF0" w:rsidRPr="00007025">
        <w:rPr>
          <w:rFonts w:hint="eastAsia"/>
          <w:sz w:val="28"/>
          <w:szCs w:val="28"/>
        </w:rPr>
        <w:t>ТКС</w:t>
      </w:r>
      <w:r w:rsidR="00675BF0" w:rsidRPr="00007025">
        <w:rPr>
          <w:sz w:val="28"/>
          <w:szCs w:val="28"/>
        </w:rPr>
        <w:t xml:space="preserve">, </w:t>
      </w:r>
      <w:r w:rsidR="00675BF0" w:rsidRPr="00007025">
        <w:rPr>
          <w:rFonts w:hint="eastAsia"/>
          <w:sz w:val="28"/>
          <w:szCs w:val="28"/>
        </w:rPr>
        <w:t>по</w:t>
      </w:r>
      <w:r w:rsidR="00675BF0" w:rsidRPr="00007025">
        <w:rPr>
          <w:sz w:val="28"/>
          <w:szCs w:val="28"/>
        </w:rPr>
        <w:t xml:space="preserve"> </w:t>
      </w:r>
      <w:r w:rsidR="00675BF0" w:rsidRPr="00007025">
        <w:rPr>
          <w:rFonts w:hint="eastAsia"/>
          <w:sz w:val="28"/>
          <w:szCs w:val="28"/>
        </w:rPr>
        <w:t>почте</w:t>
      </w:r>
      <w:r w:rsidR="00675BF0" w:rsidRPr="00007025">
        <w:rPr>
          <w:sz w:val="28"/>
          <w:szCs w:val="28"/>
        </w:rPr>
        <w:t xml:space="preserve"> и</w:t>
      </w:r>
      <w:r w:rsidR="00675BF0" w:rsidRPr="00007025">
        <w:rPr>
          <w:rFonts w:hint="eastAsia"/>
          <w:sz w:val="28"/>
          <w:szCs w:val="28"/>
        </w:rPr>
        <w:t>ли</w:t>
      </w:r>
      <w:r w:rsidR="00675BF0" w:rsidRPr="00007025">
        <w:rPr>
          <w:sz w:val="28"/>
          <w:szCs w:val="28"/>
        </w:rPr>
        <w:t xml:space="preserve"> </w:t>
      </w:r>
      <w:r w:rsidR="00675BF0" w:rsidRPr="00007025">
        <w:rPr>
          <w:rFonts w:hint="eastAsia"/>
          <w:sz w:val="28"/>
          <w:szCs w:val="28"/>
        </w:rPr>
        <w:t>через</w:t>
      </w:r>
      <w:r w:rsidR="00675BF0" w:rsidRPr="00007025">
        <w:rPr>
          <w:sz w:val="28"/>
          <w:szCs w:val="28"/>
        </w:rPr>
        <w:t xml:space="preserve"> </w:t>
      </w:r>
      <w:r w:rsidR="00675BF0" w:rsidRPr="00007025">
        <w:rPr>
          <w:rFonts w:hint="eastAsia"/>
          <w:sz w:val="28"/>
          <w:szCs w:val="28"/>
        </w:rPr>
        <w:t>личный</w:t>
      </w:r>
      <w:r w:rsidR="00675BF0" w:rsidRPr="00007025">
        <w:rPr>
          <w:sz w:val="28"/>
          <w:szCs w:val="28"/>
        </w:rPr>
        <w:t xml:space="preserve"> </w:t>
      </w:r>
      <w:r w:rsidR="00675BF0" w:rsidRPr="00007025">
        <w:rPr>
          <w:rFonts w:hint="eastAsia"/>
          <w:sz w:val="28"/>
          <w:szCs w:val="28"/>
        </w:rPr>
        <w:t>кабинет</w:t>
      </w:r>
      <w:r w:rsidR="00675BF0" w:rsidRPr="00007025">
        <w:rPr>
          <w:sz w:val="28"/>
          <w:szCs w:val="28"/>
        </w:rPr>
        <w:t xml:space="preserve"> </w:t>
      </w:r>
      <w:r w:rsidR="00675BF0" w:rsidRPr="00007025">
        <w:rPr>
          <w:rFonts w:hint="eastAsia"/>
          <w:sz w:val="28"/>
          <w:szCs w:val="28"/>
        </w:rPr>
        <w:t>налогоплательщика</w:t>
      </w:r>
      <w:r w:rsidR="00675BF0" w:rsidRPr="00007025">
        <w:rPr>
          <w:sz w:val="28"/>
          <w:szCs w:val="28"/>
        </w:rPr>
        <w:t xml:space="preserve"> для ф</w:t>
      </w:r>
      <w:r w:rsidR="00675BF0" w:rsidRPr="00007025">
        <w:rPr>
          <w:rFonts w:hint="eastAsia"/>
          <w:sz w:val="28"/>
          <w:szCs w:val="28"/>
        </w:rPr>
        <w:t>изическ</w:t>
      </w:r>
      <w:r w:rsidR="00675BF0" w:rsidRPr="00007025">
        <w:rPr>
          <w:sz w:val="28"/>
          <w:szCs w:val="28"/>
        </w:rPr>
        <w:t xml:space="preserve">их </w:t>
      </w:r>
      <w:r w:rsidR="00675BF0" w:rsidRPr="00007025">
        <w:rPr>
          <w:rFonts w:hint="eastAsia"/>
          <w:sz w:val="28"/>
          <w:szCs w:val="28"/>
        </w:rPr>
        <w:t>лиц</w:t>
      </w:r>
      <w:proofErr w:type="gramStart"/>
      <w:r w:rsidR="00675BF0" w:rsidRPr="00007025">
        <w:rPr>
          <w:sz w:val="28"/>
          <w:szCs w:val="28"/>
        </w:rPr>
        <w:t xml:space="preserve"> </w:t>
      </w:r>
      <w:r w:rsidR="0000635F">
        <w:rPr>
          <w:sz w:val="28"/>
          <w:szCs w:val="28"/>
        </w:rPr>
        <w:t>.</w:t>
      </w:r>
      <w:proofErr w:type="gramEnd"/>
    </w:p>
    <w:p w:rsidR="00007025" w:rsidRPr="00007025" w:rsidRDefault="00007025" w:rsidP="00A57FA5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007025" w:rsidRPr="00007025" w:rsidRDefault="00007025" w:rsidP="00007025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007025">
        <w:rPr>
          <w:b/>
          <w:sz w:val="28"/>
          <w:szCs w:val="28"/>
        </w:rPr>
        <w:lastRenderedPageBreak/>
        <w:t>Об уничтожении или гибели ТС</w:t>
      </w:r>
    </w:p>
    <w:p w:rsidR="00007025" w:rsidRPr="00007025" w:rsidRDefault="00CC318F" w:rsidP="00007025">
      <w:pPr>
        <w:spacing w:after="0" w:line="240" w:lineRule="auto"/>
        <w:ind w:firstLine="709"/>
        <w:jc w:val="both"/>
        <w:rPr>
          <w:sz w:val="28"/>
          <w:szCs w:val="28"/>
        </w:rPr>
      </w:pPr>
      <w:r w:rsidRPr="00CC318F">
        <w:rPr>
          <w:b/>
          <w:sz w:val="32"/>
          <w:szCs w:val="32"/>
        </w:rPr>
        <w:t>11</w:t>
      </w:r>
      <w:r>
        <w:rPr>
          <w:sz w:val="28"/>
          <w:szCs w:val="28"/>
        </w:rPr>
        <w:t xml:space="preserve"> </w:t>
      </w:r>
      <w:r w:rsidR="00007025" w:rsidRPr="00007025">
        <w:rPr>
          <w:sz w:val="28"/>
          <w:szCs w:val="28"/>
        </w:rPr>
        <w:t>Федеральным законом от 23.11.2020 № 374-ФЗ в статью 362 Налогового кодекса РФ введен п. 3.1, устанавливающий порядок исчисления налога в отношении объекта налогообложения по транспортному налогу, прекратившего свое существование в связи с гибелью или уничтожением.</w:t>
      </w:r>
    </w:p>
    <w:p w:rsidR="00007025" w:rsidRPr="00007025" w:rsidRDefault="00007025" w:rsidP="00007025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007025" w:rsidRPr="00007025" w:rsidRDefault="00CC318F" w:rsidP="00007025">
      <w:pPr>
        <w:spacing w:after="0" w:line="240" w:lineRule="auto"/>
        <w:ind w:firstLine="709"/>
        <w:jc w:val="both"/>
        <w:rPr>
          <w:sz w:val="28"/>
          <w:szCs w:val="28"/>
        </w:rPr>
      </w:pPr>
      <w:r w:rsidRPr="00CC318F">
        <w:rPr>
          <w:b/>
          <w:sz w:val="32"/>
          <w:szCs w:val="32"/>
        </w:rPr>
        <w:t>12</w:t>
      </w:r>
      <w:proofErr w:type="gramStart"/>
      <w:r>
        <w:rPr>
          <w:sz w:val="28"/>
          <w:szCs w:val="28"/>
        </w:rPr>
        <w:t xml:space="preserve"> </w:t>
      </w:r>
      <w:r w:rsidR="00007025" w:rsidRPr="00007025">
        <w:rPr>
          <w:sz w:val="28"/>
          <w:szCs w:val="28"/>
        </w:rPr>
        <w:t>С</w:t>
      </w:r>
      <w:proofErr w:type="gramEnd"/>
      <w:r w:rsidR="00007025" w:rsidRPr="00007025">
        <w:rPr>
          <w:sz w:val="28"/>
          <w:szCs w:val="28"/>
        </w:rPr>
        <w:t xml:space="preserve"> 01.01.2021 в отношении ТС, прекратившего свое существование в связи с его гибелью или уничтожением, исчисление налога прекращается с 1-го числа месяца гибели или уничтожения такого ТС. Прекращение налогообложения производится на основании заявления о его гибели или уничтожении, представленного налогоплательщиком в налоговый орган по своему выбору (п. 3.1 ст. 362 НК РФ; п. 44 ст. 2, п. 5 ст. 9 Закона от 23.11.2020 №374-ФЗ).</w:t>
      </w:r>
    </w:p>
    <w:p w:rsidR="00007025" w:rsidRDefault="00007025" w:rsidP="00007025">
      <w:pPr>
        <w:spacing w:after="0" w:line="240" w:lineRule="auto"/>
        <w:ind w:firstLine="709"/>
        <w:jc w:val="both"/>
        <w:rPr>
          <w:sz w:val="28"/>
          <w:szCs w:val="28"/>
        </w:rPr>
      </w:pPr>
      <w:r w:rsidRPr="00007025">
        <w:rPr>
          <w:sz w:val="28"/>
          <w:szCs w:val="28"/>
        </w:rPr>
        <w:t>Форма такого заявления направлена ФНС России, письмом от 18.03.2020 №БС-4-21/4722@ «О типовой (рекомендуемой) форме заявления о гибели или уничтожении объекта налогообложения по транспортному налогу» (КНД 1150076).</w:t>
      </w:r>
    </w:p>
    <w:p w:rsidR="00CC318F" w:rsidRPr="00007025" w:rsidRDefault="00CC318F" w:rsidP="00007025">
      <w:pPr>
        <w:spacing w:after="0" w:line="240" w:lineRule="auto"/>
        <w:ind w:firstLine="709"/>
        <w:jc w:val="both"/>
        <w:rPr>
          <w:sz w:val="28"/>
          <w:szCs w:val="28"/>
        </w:rPr>
      </w:pPr>
      <w:r w:rsidRPr="00CC318F">
        <w:rPr>
          <w:sz w:val="28"/>
          <w:szCs w:val="28"/>
        </w:rPr>
        <w:t>Заявление</w:t>
      </w:r>
      <w:r>
        <w:rPr>
          <w:sz w:val="28"/>
          <w:szCs w:val="28"/>
        </w:rPr>
        <w:t xml:space="preserve"> представляется </w:t>
      </w:r>
      <w:r w:rsidRPr="00CC318F">
        <w:rPr>
          <w:sz w:val="28"/>
          <w:szCs w:val="28"/>
        </w:rPr>
        <w:t xml:space="preserve">в любой налоговый орган </w:t>
      </w:r>
      <w:r w:rsidRPr="00CC318F">
        <w:rPr>
          <w:sz w:val="28"/>
          <w:szCs w:val="28"/>
        </w:rPr>
        <w:t>лично</w:t>
      </w:r>
      <w:r>
        <w:rPr>
          <w:sz w:val="28"/>
          <w:szCs w:val="28"/>
        </w:rPr>
        <w:t xml:space="preserve"> или через МФЦ.</w:t>
      </w:r>
    </w:p>
    <w:p w:rsidR="00CC318F" w:rsidRDefault="00CC318F" w:rsidP="00007025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007025" w:rsidRDefault="00CC318F" w:rsidP="00007025">
      <w:pPr>
        <w:spacing w:after="0" w:line="240" w:lineRule="auto"/>
        <w:ind w:firstLine="709"/>
        <w:jc w:val="both"/>
        <w:rPr>
          <w:sz w:val="28"/>
          <w:szCs w:val="28"/>
        </w:rPr>
      </w:pPr>
      <w:r w:rsidRPr="00CC318F">
        <w:rPr>
          <w:b/>
          <w:sz w:val="32"/>
          <w:szCs w:val="32"/>
        </w:rPr>
        <w:t>13</w:t>
      </w:r>
      <w:r w:rsidR="00007025" w:rsidRPr="00007025">
        <w:rPr>
          <w:sz w:val="28"/>
          <w:szCs w:val="28"/>
        </w:rPr>
        <w:t xml:space="preserve"> Заявление о гибели или уничтожении объекта налогообложения рассматривается налоговым органом в течение 30 дней со дня его получения. В случае направления налоговым органом запроса </w:t>
      </w:r>
      <w:r w:rsidR="00F4564A">
        <w:rPr>
          <w:sz w:val="28"/>
          <w:szCs w:val="28"/>
        </w:rPr>
        <w:t>о получении документов,</w:t>
      </w:r>
      <w:r w:rsidR="00F4564A" w:rsidRPr="00F4564A">
        <w:rPr>
          <w:sz w:val="28"/>
          <w:szCs w:val="28"/>
        </w:rPr>
        <w:t xml:space="preserve"> подтверждающих факт гибели или уничтожения</w:t>
      </w:r>
      <w:r w:rsidR="00F4564A">
        <w:rPr>
          <w:sz w:val="28"/>
          <w:szCs w:val="28"/>
        </w:rPr>
        <w:t xml:space="preserve"> объекта,</w:t>
      </w:r>
      <w:r w:rsidR="00F4564A" w:rsidRPr="00F4564A">
        <w:rPr>
          <w:sz w:val="28"/>
          <w:szCs w:val="28"/>
        </w:rPr>
        <w:t xml:space="preserve"> </w:t>
      </w:r>
      <w:r w:rsidR="00007025" w:rsidRPr="00007025">
        <w:rPr>
          <w:sz w:val="28"/>
          <w:szCs w:val="28"/>
        </w:rPr>
        <w:t>руководитель (заместитель руководителя) налогового органа вправе продлить срок рассмотрения такого заявления не более чем на 30 дней, уведомив об этом налогоплательщика.</w:t>
      </w:r>
    </w:p>
    <w:p w:rsidR="00F4564A" w:rsidRPr="00007025" w:rsidRDefault="00F4564A" w:rsidP="00007025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007025" w:rsidRPr="00007025" w:rsidRDefault="00F4564A" w:rsidP="00007025">
      <w:pPr>
        <w:spacing w:after="0" w:line="240" w:lineRule="auto"/>
        <w:ind w:firstLine="709"/>
        <w:jc w:val="both"/>
        <w:rPr>
          <w:sz w:val="28"/>
          <w:szCs w:val="28"/>
        </w:rPr>
      </w:pPr>
      <w:r w:rsidRPr="00F4564A">
        <w:rPr>
          <w:b/>
          <w:sz w:val="32"/>
          <w:szCs w:val="32"/>
        </w:rPr>
        <w:t>14</w:t>
      </w:r>
      <w:proofErr w:type="gramStart"/>
      <w:r w:rsidRPr="00F4564A">
        <w:rPr>
          <w:b/>
          <w:sz w:val="32"/>
          <w:szCs w:val="32"/>
        </w:rPr>
        <w:t xml:space="preserve"> </w:t>
      </w:r>
      <w:r w:rsidR="00007025" w:rsidRPr="00007025">
        <w:rPr>
          <w:sz w:val="28"/>
          <w:szCs w:val="28"/>
        </w:rPr>
        <w:t>С</w:t>
      </w:r>
      <w:proofErr w:type="gramEnd"/>
      <w:r w:rsidR="00007025" w:rsidRPr="00007025">
        <w:rPr>
          <w:sz w:val="28"/>
          <w:szCs w:val="28"/>
        </w:rPr>
        <w:t xml:space="preserve"> указанным заявлением налогоплательщик вправе представить документы, подтверждающие факт гибели или уничтожения объекта налогообложения. </w:t>
      </w:r>
      <w:proofErr w:type="gramStart"/>
      <w:r w:rsidR="00007025" w:rsidRPr="00007025">
        <w:rPr>
          <w:sz w:val="28"/>
          <w:szCs w:val="28"/>
        </w:rPr>
        <w:t>В случае если документы, подтверждающие факт гибели или уничтожения объекта налогообложения, в налоговом органе отсутствуют, в том числе не представлены налогоплательщиком самостоятельно, налоговый орган по информации, указанной в заявлении налогоплательщика о гибели или уничтожении объекта налогообложения, запрашивает сведения, подтверждающие факт гибели или уничтожения объекта налогообложения, у органов и иных лиц, у которых имеются эти сведения.</w:t>
      </w:r>
      <w:proofErr w:type="gramEnd"/>
    </w:p>
    <w:p w:rsidR="00007025" w:rsidRPr="00007025" w:rsidRDefault="00007025" w:rsidP="00007025">
      <w:pPr>
        <w:spacing w:after="0" w:line="240" w:lineRule="auto"/>
        <w:ind w:firstLine="709"/>
        <w:jc w:val="both"/>
        <w:rPr>
          <w:sz w:val="28"/>
          <w:szCs w:val="28"/>
        </w:rPr>
      </w:pPr>
      <w:r w:rsidRPr="00007025">
        <w:rPr>
          <w:sz w:val="28"/>
          <w:szCs w:val="28"/>
        </w:rPr>
        <w:t>Орган или иное лицо, получившие запрос налогового органа о представлении сведений, подтверждающих факт гибели или уничтожения объекта налогообложения, исполняет указанный запрос в течение 7 дней со дня его получения или в тот же срок сообщает в налоговый орган о причинах неисполнения запроса.</w:t>
      </w:r>
    </w:p>
    <w:p w:rsidR="00007025" w:rsidRPr="00007025" w:rsidRDefault="00007025" w:rsidP="00007025">
      <w:pPr>
        <w:spacing w:after="0" w:line="240" w:lineRule="auto"/>
        <w:ind w:firstLine="709"/>
        <w:jc w:val="both"/>
        <w:rPr>
          <w:sz w:val="28"/>
          <w:szCs w:val="28"/>
        </w:rPr>
      </w:pPr>
      <w:r w:rsidRPr="00007025">
        <w:rPr>
          <w:sz w:val="28"/>
          <w:szCs w:val="28"/>
        </w:rPr>
        <w:t xml:space="preserve">Налоговый орган в течение </w:t>
      </w:r>
      <w:r w:rsidR="00F4564A">
        <w:rPr>
          <w:sz w:val="28"/>
          <w:szCs w:val="28"/>
        </w:rPr>
        <w:t>3</w:t>
      </w:r>
      <w:r w:rsidRPr="00007025">
        <w:rPr>
          <w:sz w:val="28"/>
          <w:szCs w:val="28"/>
        </w:rPr>
        <w:t xml:space="preserve"> дней со дня получения указанного сообщения обязан проинформировать налогоплательщика о неполучении по запросу </w:t>
      </w:r>
      <w:r w:rsidRPr="00007025">
        <w:rPr>
          <w:sz w:val="28"/>
          <w:szCs w:val="28"/>
        </w:rPr>
        <w:lastRenderedPageBreak/>
        <w:t>сведений, подтверждающих факт гибели или уничтожения объекта налогообложения, и о необходимости представления налогоплательщиком подтверждающих документов в налоговый орган. (Типовая (рекомендуемая) форма документа о неполучении сведений, подтверждающих факт гибели или уничтожения объекта налогообложения).</w:t>
      </w:r>
    </w:p>
    <w:p w:rsidR="00007025" w:rsidRPr="00007025" w:rsidRDefault="00007025" w:rsidP="00007025">
      <w:pPr>
        <w:spacing w:after="0" w:line="240" w:lineRule="auto"/>
        <w:ind w:firstLine="709"/>
        <w:jc w:val="both"/>
        <w:rPr>
          <w:sz w:val="28"/>
          <w:szCs w:val="28"/>
        </w:rPr>
      </w:pPr>
      <w:r w:rsidRPr="00007025">
        <w:rPr>
          <w:sz w:val="28"/>
          <w:szCs w:val="28"/>
        </w:rPr>
        <w:t>По результатам рассмотрения заявления о гибели или уничтожении объекта налоговый орган направляет налогоплательщику уведомление о прекращении исчисления налога в связи с гибелью или уничтожением объекта налогообложения либо сообщение об отсутствии основания для прекращения исчисления налога в связи с гибелью или уничтожением объекта налогообложения (п. 3.1 ст. 362 НК РФ).</w:t>
      </w:r>
    </w:p>
    <w:p w:rsidR="00F4564A" w:rsidRDefault="00F4564A" w:rsidP="00A57FA5">
      <w:pPr>
        <w:spacing w:after="0" w:line="240" w:lineRule="auto"/>
        <w:ind w:firstLine="709"/>
        <w:jc w:val="both"/>
        <w:rPr>
          <w:b/>
          <w:sz w:val="32"/>
          <w:szCs w:val="32"/>
        </w:rPr>
      </w:pPr>
    </w:p>
    <w:p w:rsidR="00F4564A" w:rsidRDefault="00F4564A" w:rsidP="00A57FA5">
      <w:pPr>
        <w:spacing w:after="0" w:line="240" w:lineRule="auto"/>
        <w:ind w:firstLine="709"/>
        <w:jc w:val="both"/>
        <w:rPr>
          <w:b/>
          <w:sz w:val="32"/>
          <w:szCs w:val="32"/>
        </w:rPr>
      </w:pPr>
      <w:r w:rsidRPr="00F4564A">
        <w:rPr>
          <w:b/>
          <w:sz w:val="32"/>
          <w:szCs w:val="32"/>
        </w:rPr>
        <w:t xml:space="preserve">15 </w:t>
      </w:r>
      <w:r w:rsidRPr="00F4564A">
        <w:rPr>
          <w:sz w:val="28"/>
          <w:szCs w:val="28"/>
        </w:rPr>
        <w:t>Уведомление о прекращении исчисления налога и Сообщение об отсутствии основания для прекращения исчисления налога направляются налогоплательщику тем способом, который указа</w:t>
      </w:r>
      <w:r>
        <w:rPr>
          <w:sz w:val="28"/>
          <w:szCs w:val="28"/>
        </w:rPr>
        <w:t>н</w:t>
      </w:r>
      <w:r w:rsidRPr="00F4564A">
        <w:rPr>
          <w:sz w:val="28"/>
          <w:szCs w:val="28"/>
        </w:rPr>
        <w:t xml:space="preserve"> в заявлении</w:t>
      </w:r>
      <w:r>
        <w:rPr>
          <w:b/>
          <w:sz w:val="32"/>
          <w:szCs w:val="32"/>
        </w:rPr>
        <w:t>.</w:t>
      </w:r>
    </w:p>
    <w:p w:rsidR="00007025" w:rsidRPr="00F4564A" w:rsidRDefault="00F4564A" w:rsidP="00A57FA5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заполнении заявления можно выбрать наиболее удобный способ получения</w:t>
      </w:r>
      <w:r w:rsidR="007807B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7807B0">
        <w:rPr>
          <w:sz w:val="28"/>
          <w:szCs w:val="28"/>
        </w:rPr>
        <w:t>почтой, лично в инспекции, в электронном виде по телекоммуникационным каналам связи или в МФЦ.</w:t>
      </w:r>
    </w:p>
    <w:p w:rsidR="00007025" w:rsidRPr="00007025" w:rsidRDefault="00007025" w:rsidP="00A57FA5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320B29" w:rsidRPr="00007025" w:rsidRDefault="007807B0" w:rsidP="00A57FA5">
      <w:pPr>
        <w:spacing w:after="0" w:line="240" w:lineRule="auto"/>
        <w:ind w:firstLine="709"/>
        <w:jc w:val="both"/>
        <w:rPr>
          <w:sz w:val="28"/>
          <w:szCs w:val="28"/>
        </w:rPr>
      </w:pPr>
      <w:r w:rsidRPr="007807B0">
        <w:rPr>
          <w:b/>
          <w:sz w:val="32"/>
          <w:szCs w:val="32"/>
        </w:rPr>
        <w:t>16</w:t>
      </w:r>
      <w:proofErr w:type="gramStart"/>
      <w:r w:rsidRPr="007807B0">
        <w:rPr>
          <w:b/>
          <w:sz w:val="32"/>
          <w:szCs w:val="32"/>
        </w:rPr>
        <w:t xml:space="preserve"> </w:t>
      </w:r>
      <w:r w:rsidR="007343D4" w:rsidRPr="00007025">
        <w:rPr>
          <w:sz w:val="28"/>
          <w:szCs w:val="28"/>
        </w:rPr>
        <w:t xml:space="preserve"> </w:t>
      </w:r>
      <w:r w:rsidR="00320B29" w:rsidRPr="00007025">
        <w:rPr>
          <w:sz w:val="28"/>
          <w:szCs w:val="28"/>
        </w:rPr>
        <w:t>Х</w:t>
      </w:r>
      <w:proofErr w:type="gramEnd"/>
      <w:r w:rsidR="00320B29" w:rsidRPr="00007025">
        <w:rPr>
          <w:sz w:val="28"/>
          <w:szCs w:val="28"/>
        </w:rPr>
        <w:t>очу обратить ваше внимание</w:t>
      </w:r>
      <w:r w:rsidR="00E03C47" w:rsidRPr="00007025">
        <w:rPr>
          <w:sz w:val="28"/>
          <w:szCs w:val="28"/>
        </w:rPr>
        <w:t>,</w:t>
      </w:r>
      <w:r w:rsidR="00320B29" w:rsidRPr="00007025">
        <w:rPr>
          <w:sz w:val="28"/>
          <w:szCs w:val="28"/>
        </w:rPr>
        <w:t xml:space="preserve"> </w:t>
      </w:r>
      <w:r w:rsidR="00E03C47" w:rsidRPr="00007025">
        <w:rPr>
          <w:sz w:val="28"/>
          <w:szCs w:val="28"/>
        </w:rPr>
        <w:t>что на сайте ФНС России размещена промо-страница «Новый порядок налогообложения имущества организаций» (https://www.nalog.ru/rn77/taxation/taxes/imuchorg/ioorder/), содержащая актуальные разъяснения новых правил налогообложения имущества организаций.</w:t>
      </w:r>
    </w:p>
    <w:p w:rsidR="002455E0" w:rsidRPr="00007025" w:rsidRDefault="007807B0" w:rsidP="00A57FA5">
      <w:pPr>
        <w:spacing w:after="0" w:line="240" w:lineRule="auto"/>
        <w:ind w:firstLine="709"/>
        <w:jc w:val="both"/>
        <w:rPr>
          <w:sz w:val="28"/>
          <w:szCs w:val="28"/>
        </w:rPr>
      </w:pPr>
      <w:r w:rsidRPr="007807B0">
        <w:rPr>
          <w:b/>
          <w:sz w:val="32"/>
          <w:szCs w:val="32"/>
        </w:rPr>
        <w:t>17</w:t>
      </w:r>
      <w:proofErr w:type="gramStart"/>
      <w:r w:rsidRPr="007807B0">
        <w:rPr>
          <w:b/>
          <w:sz w:val="32"/>
          <w:szCs w:val="32"/>
        </w:rPr>
        <w:t xml:space="preserve"> </w:t>
      </w:r>
      <w:r w:rsidR="00D45874" w:rsidRPr="00007025">
        <w:rPr>
          <w:sz w:val="28"/>
          <w:szCs w:val="28"/>
        </w:rPr>
        <w:t>К</w:t>
      </w:r>
      <w:proofErr w:type="gramEnd"/>
      <w:r w:rsidR="00D45874" w:rsidRPr="00007025">
        <w:rPr>
          <w:sz w:val="28"/>
          <w:szCs w:val="28"/>
        </w:rPr>
        <w:t>роме того</w:t>
      </w:r>
      <w:r w:rsidR="00250235" w:rsidRPr="00007025">
        <w:rPr>
          <w:sz w:val="28"/>
          <w:szCs w:val="28"/>
        </w:rPr>
        <w:t>,</w:t>
      </w:r>
      <w:r w:rsidR="00D45874" w:rsidRPr="00007025">
        <w:rPr>
          <w:sz w:val="28"/>
          <w:szCs w:val="28"/>
        </w:rPr>
        <w:t xml:space="preserve"> на </w:t>
      </w:r>
      <w:r w:rsidR="00250235" w:rsidRPr="00007025">
        <w:rPr>
          <w:sz w:val="28"/>
          <w:szCs w:val="28"/>
        </w:rPr>
        <w:t xml:space="preserve">главной странице </w:t>
      </w:r>
      <w:r w:rsidR="00D45874" w:rsidRPr="00007025">
        <w:rPr>
          <w:sz w:val="28"/>
          <w:szCs w:val="28"/>
        </w:rPr>
        <w:t>сайт</w:t>
      </w:r>
      <w:r w:rsidR="00250235" w:rsidRPr="00007025">
        <w:rPr>
          <w:sz w:val="28"/>
          <w:szCs w:val="28"/>
        </w:rPr>
        <w:t>а</w:t>
      </w:r>
      <w:r w:rsidR="00D45874" w:rsidRPr="00007025">
        <w:rPr>
          <w:sz w:val="28"/>
          <w:szCs w:val="28"/>
        </w:rPr>
        <w:t xml:space="preserve"> ФНС России размещен сервис «Справочная информация о ставках и льготах по имущественным налогам», где можно ознакомиться с</w:t>
      </w:r>
      <w:r w:rsidR="002455E0" w:rsidRPr="00007025">
        <w:rPr>
          <w:sz w:val="28"/>
          <w:szCs w:val="28"/>
        </w:rPr>
        <w:t xml:space="preserve"> действующими в 2020 году налоговыми льготами по транспортному и земельному налогу</w:t>
      </w:r>
      <w:r w:rsidR="00D45874" w:rsidRPr="00007025">
        <w:rPr>
          <w:sz w:val="28"/>
          <w:szCs w:val="28"/>
        </w:rPr>
        <w:t>. Для этого нужно в</w:t>
      </w:r>
      <w:r w:rsidR="002455E0" w:rsidRPr="00007025">
        <w:rPr>
          <w:sz w:val="28"/>
          <w:szCs w:val="28"/>
        </w:rPr>
        <w:t>ыбрать налог, год, раздел «Региональные льготы» - по транспортному налогу; «Местные льготы» - по земельному налогу</w:t>
      </w:r>
      <w:r w:rsidR="00D45874" w:rsidRPr="00007025">
        <w:rPr>
          <w:sz w:val="28"/>
          <w:szCs w:val="28"/>
        </w:rPr>
        <w:t xml:space="preserve"> и </w:t>
      </w:r>
      <w:r w:rsidR="002455E0" w:rsidRPr="00007025">
        <w:rPr>
          <w:sz w:val="28"/>
          <w:szCs w:val="28"/>
        </w:rPr>
        <w:t>Категорию налогоплательщика – «Юридическое лицо».</w:t>
      </w:r>
    </w:p>
    <w:sectPr w:rsidR="002455E0" w:rsidRPr="00007025" w:rsidSect="00E25BC2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E2CE7"/>
    <w:multiLevelType w:val="hybridMultilevel"/>
    <w:tmpl w:val="74BE2D24"/>
    <w:lvl w:ilvl="0" w:tplc="DF88E0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EF84993"/>
    <w:multiLevelType w:val="hybridMultilevel"/>
    <w:tmpl w:val="74BE2D24"/>
    <w:lvl w:ilvl="0" w:tplc="DF88E0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CC01F4A"/>
    <w:multiLevelType w:val="hybridMultilevel"/>
    <w:tmpl w:val="52DC473E"/>
    <w:lvl w:ilvl="0" w:tplc="4968A0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0C6"/>
    <w:rsid w:val="0000635F"/>
    <w:rsid w:val="00007025"/>
    <w:rsid w:val="00012A71"/>
    <w:rsid w:val="000165FA"/>
    <w:rsid w:val="00081495"/>
    <w:rsid w:val="00084FAB"/>
    <w:rsid w:val="000B15E7"/>
    <w:rsid w:val="000E1B28"/>
    <w:rsid w:val="001A1064"/>
    <w:rsid w:val="001F1143"/>
    <w:rsid w:val="00227127"/>
    <w:rsid w:val="002279D5"/>
    <w:rsid w:val="002455E0"/>
    <w:rsid w:val="00250235"/>
    <w:rsid w:val="002B0295"/>
    <w:rsid w:val="00320B29"/>
    <w:rsid w:val="0034768C"/>
    <w:rsid w:val="003537DE"/>
    <w:rsid w:val="003A34F6"/>
    <w:rsid w:val="003B49F3"/>
    <w:rsid w:val="003E5C6F"/>
    <w:rsid w:val="00406C98"/>
    <w:rsid w:val="00412018"/>
    <w:rsid w:val="00462DED"/>
    <w:rsid w:val="00473D73"/>
    <w:rsid w:val="004F10C6"/>
    <w:rsid w:val="00534D45"/>
    <w:rsid w:val="006208C1"/>
    <w:rsid w:val="00653CBB"/>
    <w:rsid w:val="00675BF0"/>
    <w:rsid w:val="0068673F"/>
    <w:rsid w:val="006900D6"/>
    <w:rsid w:val="00691BA6"/>
    <w:rsid w:val="007343D4"/>
    <w:rsid w:val="00752323"/>
    <w:rsid w:val="007807B0"/>
    <w:rsid w:val="007D0A99"/>
    <w:rsid w:val="00816D10"/>
    <w:rsid w:val="0082061D"/>
    <w:rsid w:val="00865C8D"/>
    <w:rsid w:val="00895BF2"/>
    <w:rsid w:val="008A2636"/>
    <w:rsid w:val="008E61B8"/>
    <w:rsid w:val="008F2224"/>
    <w:rsid w:val="009A4220"/>
    <w:rsid w:val="009C730B"/>
    <w:rsid w:val="009E6185"/>
    <w:rsid w:val="00A57FA5"/>
    <w:rsid w:val="00A6253F"/>
    <w:rsid w:val="00A86F8F"/>
    <w:rsid w:val="00A96F78"/>
    <w:rsid w:val="00AC4AB3"/>
    <w:rsid w:val="00AC5ECE"/>
    <w:rsid w:val="00AD01AC"/>
    <w:rsid w:val="00AE6349"/>
    <w:rsid w:val="00B13AF8"/>
    <w:rsid w:val="00B30435"/>
    <w:rsid w:val="00B826BC"/>
    <w:rsid w:val="00BE798B"/>
    <w:rsid w:val="00C8376B"/>
    <w:rsid w:val="00CA10D6"/>
    <w:rsid w:val="00CB0BD0"/>
    <w:rsid w:val="00CB5F0D"/>
    <w:rsid w:val="00CC318F"/>
    <w:rsid w:val="00CD0ABD"/>
    <w:rsid w:val="00D45874"/>
    <w:rsid w:val="00DF0748"/>
    <w:rsid w:val="00E03C47"/>
    <w:rsid w:val="00E25BC2"/>
    <w:rsid w:val="00E42F7E"/>
    <w:rsid w:val="00E52E78"/>
    <w:rsid w:val="00E64E00"/>
    <w:rsid w:val="00E81870"/>
    <w:rsid w:val="00E87F1A"/>
    <w:rsid w:val="00EB6B5C"/>
    <w:rsid w:val="00F4564A"/>
    <w:rsid w:val="00F8055A"/>
    <w:rsid w:val="00F84D08"/>
    <w:rsid w:val="00FB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F78"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F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5E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F78"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F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5E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BC3F5-2502-4949-8018-A145DAA5B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4</Pages>
  <Words>1340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Еланцева Марина Николаевна</dc:creator>
  <cp:lastModifiedBy>Протасова Татьяна Анатольевна</cp:lastModifiedBy>
  <cp:revision>7</cp:revision>
  <cp:lastPrinted>2021-01-22T11:58:00Z</cp:lastPrinted>
  <dcterms:created xsi:type="dcterms:W3CDTF">2021-01-21T09:36:00Z</dcterms:created>
  <dcterms:modified xsi:type="dcterms:W3CDTF">2021-01-22T11:59:00Z</dcterms:modified>
</cp:coreProperties>
</file>